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30111F18" w:rsidR="00AF3657" w:rsidRPr="00E57EBE" w:rsidRDefault="0074024E" w:rsidP="00AF3657">
      <w:pPr>
        <w:pStyle w:val="Docketnumber"/>
        <w:rPr>
          <w:sz w:val="24"/>
          <w:szCs w:val="24"/>
        </w:rPr>
      </w:pPr>
      <w:r>
        <w:rPr>
          <w:sz w:val="24"/>
          <w:szCs w:val="24"/>
        </w:rPr>
        <w:t xml:space="preserve">DOCKET NO. </w:t>
      </w:r>
      <w:r w:rsidR="00722AC4">
        <w:rPr>
          <w:sz w:val="24"/>
          <w:szCs w:val="24"/>
        </w:rPr>
        <w:t>5244</w:t>
      </w:r>
      <w:r w:rsidR="00D23B76">
        <w:rPr>
          <w:sz w:val="24"/>
          <w:szCs w:val="24"/>
        </w:rPr>
        <w:t>2</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5EF7E2F0" w:rsidR="00AF3657" w:rsidRPr="005D38CA" w:rsidRDefault="005D38CA" w:rsidP="0074024E">
            <w:pPr>
              <w:jc w:val="left"/>
              <w:rPr>
                <w:rFonts w:ascii="Times New Roman Bold" w:hAnsi="Times New Roman Bold"/>
                <w:b/>
                <w:bCs/>
                <w:caps/>
              </w:rPr>
            </w:pPr>
            <w:r w:rsidRPr="005D38CA">
              <w:rPr>
                <w:b/>
                <w:bCs/>
              </w:rPr>
              <w:t xml:space="preserve">PETITION OF MERITAGE HOMES OF TEXAS, LLC, TO AMEND </w:t>
            </w:r>
            <w:r w:rsidR="00722AC4" w:rsidRPr="00722AC4">
              <w:rPr>
                <w:b/>
                <w:bCs/>
              </w:rPr>
              <w:t>NORTH COLLIN SPECIAL UTILITY DISTRICT'</w:t>
            </w:r>
            <w:r w:rsidRPr="00722AC4">
              <w:rPr>
                <w:b/>
                <w:bCs/>
              </w:rPr>
              <w:t>S</w:t>
            </w:r>
            <w:r w:rsidRPr="005D38CA">
              <w:rPr>
                <w:b/>
                <w:bCs/>
              </w:rPr>
              <w:t xml:space="preserve"> CERTIFICATE OF TEXAS CONVENIENCE AND NECESSITY IN COLLIN 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6B195F69" w14:textId="77777777" w:rsidR="00ED072B" w:rsidRDefault="00010565" w:rsidP="007717F6">
            <w:pPr>
              <w:rPr>
                <w:b/>
              </w:rPr>
            </w:pPr>
            <w:r>
              <w:rPr>
                <w:b/>
              </w:rPr>
              <w:t>§</w:t>
            </w:r>
          </w:p>
          <w:p w14:paraId="3B98FF12" w14:textId="476E383B" w:rsidR="00722AC4" w:rsidRPr="00D75599" w:rsidRDefault="00722AC4"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62345CD3" w:rsidR="00A720BC" w:rsidRPr="00261AFE" w:rsidRDefault="00A720BC" w:rsidP="00A720BC">
      <w:pPr>
        <w:pStyle w:val="Documentheading"/>
        <w:rPr>
          <w:sz w:val="24"/>
          <w:szCs w:val="24"/>
        </w:rPr>
      </w:pPr>
      <w:r>
        <w:rPr>
          <w:sz w:val="24"/>
          <w:szCs w:val="24"/>
        </w:rPr>
        <w:t xml:space="preserve">COMMISSION STAFF’S </w:t>
      </w:r>
      <w:r w:rsidR="00B61B44">
        <w:rPr>
          <w:sz w:val="24"/>
          <w:szCs w:val="24"/>
        </w:rPr>
        <w:t>request for extension</w:t>
      </w:r>
    </w:p>
    <w:p w14:paraId="1680F24E" w14:textId="77777777" w:rsidR="00A720BC" w:rsidRDefault="00A720BC" w:rsidP="00A720BC">
      <w:pPr>
        <w:pStyle w:val="Documentheading"/>
      </w:pPr>
    </w:p>
    <w:p w14:paraId="50FD0065" w14:textId="47AAE95A" w:rsidR="00A4534F" w:rsidRDefault="00A4534F" w:rsidP="001D26CB">
      <w:pPr>
        <w:pStyle w:val="Default"/>
        <w:spacing w:line="360" w:lineRule="auto"/>
        <w:ind w:firstLine="720"/>
        <w:jc w:val="both"/>
      </w:pPr>
      <w:r>
        <w:t xml:space="preserve">On </w:t>
      </w:r>
      <w:r w:rsidR="00F67963">
        <w:t xml:space="preserve">June 30, </w:t>
      </w:r>
      <w:r w:rsidR="00ED072B">
        <w:t xml:space="preserve"> 2021</w:t>
      </w:r>
      <w:r>
        <w:t xml:space="preserve">, </w:t>
      </w:r>
      <w:r w:rsidR="005D38CA">
        <w:t>Meritage Homes of Texas, LLC</w:t>
      </w:r>
      <w:r>
        <w:t xml:space="preserve"> (</w:t>
      </w:r>
      <w:r w:rsidR="005D38CA">
        <w:t>Meritage</w:t>
      </w:r>
      <w:r>
        <w:t xml:space="preserve">) filed </w:t>
      </w:r>
      <w:r w:rsidR="002F5B85">
        <w:t>a petition</w:t>
      </w:r>
      <w:r>
        <w:t xml:space="preserve"> </w:t>
      </w:r>
      <w:r w:rsidR="00366112">
        <w:t>for streamlined expedited release from</w:t>
      </w:r>
      <w:r>
        <w:t xml:space="preserve"> </w:t>
      </w:r>
      <w:r w:rsidR="005D38CA">
        <w:rPr>
          <w:iCs/>
        </w:rPr>
        <w:t xml:space="preserve">the </w:t>
      </w:r>
      <w:r w:rsidR="00722AC4">
        <w:rPr>
          <w:iCs/>
        </w:rPr>
        <w:t>North Collin Special Utility District</w:t>
      </w:r>
      <w:r w:rsidR="00ED072B" w:rsidRPr="00550427">
        <w:rPr>
          <w:rFonts w:eastAsiaTheme="minorHAnsi"/>
        </w:rPr>
        <w:t xml:space="preserve">'s </w:t>
      </w:r>
      <w:r w:rsidR="002F5B85">
        <w:t>(</w:t>
      </w:r>
      <w:r w:rsidR="00722AC4">
        <w:t>NC SUD</w:t>
      </w:r>
      <w:r w:rsidR="002F5B85" w:rsidRPr="00ED072B">
        <w:t>) water</w:t>
      </w:r>
      <w:r w:rsidR="002F5B85">
        <w:t xml:space="preserve"> </w:t>
      </w:r>
      <w:r w:rsidR="00366112">
        <w:t xml:space="preserve">certificate of convenience and necessity (CCN) number </w:t>
      </w:r>
      <w:r w:rsidR="00ED072B">
        <w:t>1</w:t>
      </w:r>
      <w:r w:rsidR="005D38CA">
        <w:t>1</w:t>
      </w:r>
      <w:r w:rsidR="000566F7">
        <w:t>035</w:t>
      </w:r>
      <w:r w:rsidR="00366112">
        <w:t xml:space="preserve"> under Texas Water Code (TWC) §</w:t>
      </w:r>
      <w:r w:rsidR="00722AC4">
        <w:t> </w:t>
      </w:r>
      <w:r w:rsidR="00366112">
        <w:t>13.2541 and 16 Texas Administrative Code (TAC) § 24.245(h</w:t>
      </w:r>
      <w:r w:rsidR="00366112" w:rsidRPr="00ED072B">
        <w:t>)</w:t>
      </w:r>
      <w:r w:rsidRPr="00ED072B">
        <w:t>.</w:t>
      </w:r>
      <w:r w:rsidR="004C03DF">
        <w:rPr>
          <w:rStyle w:val="FootnoteReference"/>
        </w:rPr>
        <w:footnoteReference w:id="1"/>
      </w:r>
      <w:r w:rsidRPr="00ED072B">
        <w:t xml:space="preserve"> </w:t>
      </w:r>
      <w:r w:rsidR="005D38CA">
        <w:t>Meritage</w:t>
      </w:r>
      <w:r w:rsidR="00366112" w:rsidRPr="00ED072B">
        <w:t xml:space="preserve"> asserts that </w:t>
      </w:r>
      <w:r w:rsidR="00B15D98" w:rsidRPr="00ED072B">
        <w:t>the land to be released is at least 25 contiguous acres, is not receiving water service,</w:t>
      </w:r>
      <w:r w:rsidR="00B15D98">
        <w:t xml:space="preserve"> and is located in </w:t>
      </w:r>
      <w:r w:rsidR="005D38CA">
        <w:t>Collin</w:t>
      </w:r>
      <w:r w:rsidR="00B15D98">
        <w:t xml:space="preserve">, which </w:t>
      </w:r>
      <w:r w:rsidR="00E55B5F">
        <w:t>is a qualifying county</w:t>
      </w:r>
      <w:r>
        <w:t xml:space="preserve">. </w:t>
      </w:r>
    </w:p>
    <w:p w14:paraId="15050A05" w14:textId="5AA38008" w:rsidR="00A4534F" w:rsidRPr="00B15D98" w:rsidRDefault="00B15D98" w:rsidP="001D26CB">
      <w:pPr>
        <w:spacing w:line="360" w:lineRule="auto"/>
      </w:pPr>
      <w:r>
        <w:tab/>
        <w:t xml:space="preserve">On </w:t>
      </w:r>
      <w:r w:rsidR="007F4F79">
        <w:t xml:space="preserve">October 8, </w:t>
      </w:r>
      <w:r w:rsidR="00ED072B">
        <w:t>2021</w:t>
      </w:r>
      <w:r>
        <w:t xml:space="preserve">, the administrative law judge (ALJ) </w:t>
      </w:r>
      <w:r w:rsidR="00C4781D">
        <w:t>filed</w:t>
      </w:r>
      <w:r>
        <w:t xml:space="preserve"> Order No. </w:t>
      </w:r>
      <w:r w:rsidR="007F4F79">
        <w:t>8</w:t>
      </w:r>
      <w:r>
        <w:t xml:space="preserve">, establishing a deadline of </w:t>
      </w:r>
      <w:r w:rsidR="007F4F79">
        <w:t xml:space="preserve">December 13, </w:t>
      </w:r>
      <w:r w:rsidR="00ED072B">
        <w:t>2021</w:t>
      </w:r>
      <w:r>
        <w:t xml:space="preserve"> for </w:t>
      </w:r>
      <w:r w:rsidR="00A84D11">
        <w:t xml:space="preserve">the </w:t>
      </w:r>
      <w:r>
        <w:t>Staff</w:t>
      </w:r>
      <w:r w:rsidR="00A84D11">
        <w:t xml:space="preserve"> of the Public Utility Commission of Texas (Staff)</w:t>
      </w:r>
      <w:r>
        <w:t xml:space="preserve"> to file </w:t>
      </w:r>
      <w:r w:rsidR="007F4F79">
        <w:t xml:space="preserve">its final recommendation. </w:t>
      </w:r>
      <w:r>
        <w:t>Therefore, this pleading is timely filed.</w:t>
      </w:r>
    </w:p>
    <w:p w14:paraId="40DF0D20" w14:textId="7D5E27CC" w:rsidR="00BC27A2" w:rsidRDefault="00BC27A2" w:rsidP="001D26CB">
      <w:pPr>
        <w:spacing w:line="360" w:lineRule="auto"/>
        <w:rPr>
          <w:szCs w:val="24"/>
        </w:rPr>
      </w:pPr>
    </w:p>
    <w:p w14:paraId="480758FE" w14:textId="1CA10C16" w:rsidR="00F637EB" w:rsidRDefault="007F4F79" w:rsidP="001D26CB">
      <w:pPr>
        <w:pStyle w:val="ListParagraph"/>
        <w:numPr>
          <w:ilvl w:val="0"/>
          <w:numId w:val="10"/>
        </w:numPr>
        <w:spacing w:line="360" w:lineRule="auto"/>
        <w:ind w:left="0" w:firstLine="0"/>
        <w:contextualSpacing w:val="0"/>
        <w:jc w:val="center"/>
        <w:rPr>
          <w:b/>
        </w:rPr>
      </w:pPr>
      <w:r>
        <w:rPr>
          <w:b/>
        </w:rPr>
        <w:t>COMMISSION STAFF’S REQUEST FOR EXTENSION</w:t>
      </w:r>
    </w:p>
    <w:p w14:paraId="1095CB07" w14:textId="55B5CA1E" w:rsidR="00F56850" w:rsidRPr="00F56850" w:rsidRDefault="00F56850" w:rsidP="00F56850">
      <w:pPr>
        <w:spacing w:line="360" w:lineRule="auto"/>
        <w:ind w:firstLine="720"/>
        <w:rPr>
          <w:bCs/>
        </w:rPr>
      </w:pPr>
      <w:r>
        <w:t xml:space="preserve">Under 16 Texas Administrative Code (TAC) </w:t>
      </w:r>
      <w:r w:rsidRPr="00193C4C">
        <w:t>§</w:t>
      </w:r>
      <w:r>
        <w:t xml:space="preserve"> 22.4(b), Staff may request that the time allowed for filing any documents be extended for good cause. Staff requires additional time to </w:t>
      </w:r>
      <w:r w:rsidR="00F005BA">
        <w:t xml:space="preserve">thoroughly </w:t>
      </w:r>
      <w:r w:rsidR="008D069B">
        <w:t>review the filings</w:t>
      </w:r>
      <w:r w:rsidR="00F005BA">
        <w:t xml:space="preserve"> in this docket, consider recent developments in the processing of streamlined expedited release dockets,</w:t>
      </w:r>
      <w:r w:rsidR="008D069B">
        <w:t xml:space="preserve"> and confer with </w:t>
      </w:r>
      <w:r w:rsidR="00F005BA">
        <w:t xml:space="preserve">the parties to address certain </w:t>
      </w:r>
      <w:r>
        <w:t xml:space="preserve">issues related to the application. Consequently, Staff respectfully requests an extension of time until January 7, 2022, for Staff to file its recommendation on final disposition.  </w:t>
      </w:r>
    </w:p>
    <w:p w14:paraId="0050835A" w14:textId="77777777" w:rsidR="00444696" w:rsidRPr="00444696" w:rsidRDefault="00444696" w:rsidP="00444696">
      <w:pPr>
        <w:keepNext/>
        <w:spacing w:line="360" w:lineRule="auto"/>
        <w:ind w:left="360"/>
        <w:rPr>
          <w:bCs/>
        </w:rPr>
      </w:pPr>
    </w:p>
    <w:p w14:paraId="0BA93CA9" w14:textId="77777777" w:rsidR="003D5805" w:rsidRPr="003D5805" w:rsidRDefault="003D5805" w:rsidP="003D5805">
      <w:pPr>
        <w:keepNext/>
        <w:spacing w:line="360" w:lineRule="auto"/>
        <w:jc w:val="center"/>
        <w:rPr>
          <w:b/>
        </w:rPr>
      </w:pPr>
    </w:p>
    <w:p w14:paraId="1AC42C66" w14:textId="77777777" w:rsidR="00BA5F24" w:rsidRDefault="00BA5F24" w:rsidP="006152B6">
      <w:pPr>
        <w:pStyle w:val="ListParagraph"/>
        <w:numPr>
          <w:ilvl w:val="0"/>
          <w:numId w:val="10"/>
        </w:numPr>
        <w:spacing w:line="360" w:lineRule="auto"/>
        <w:contextualSpacing w:val="0"/>
        <w:jc w:val="center"/>
        <w:rPr>
          <w:b/>
        </w:rPr>
      </w:pPr>
      <w:r>
        <w:rPr>
          <w:b/>
        </w:rPr>
        <w:t>CONCLUSION</w:t>
      </w:r>
    </w:p>
    <w:p w14:paraId="075795E3" w14:textId="335169DD" w:rsidR="003D5805" w:rsidRPr="00515BCC" w:rsidRDefault="00146446" w:rsidP="003D5805">
      <w:pPr>
        <w:spacing w:line="360" w:lineRule="auto"/>
        <w:ind w:left="144"/>
      </w:pPr>
      <w:r>
        <w:tab/>
      </w:r>
      <w:r w:rsidR="00F56850">
        <w:t>For the reasons discussed above, Staff respectfully requests an extension of time until January 7, 2022</w:t>
      </w:r>
      <w:r w:rsidR="008D069B">
        <w:t xml:space="preserve">, for Staff to file its recommendation on final disposition. </w:t>
      </w:r>
      <w:r w:rsidR="003D5805">
        <w:t xml:space="preserve">   </w:t>
      </w:r>
    </w:p>
    <w:p w14:paraId="67197035" w14:textId="77777777" w:rsidR="003B41FC" w:rsidRDefault="003B41FC" w:rsidP="00B31F88">
      <w:pPr>
        <w:jc w:val="left"/>
        <w:rPr>
          <w:bCs/>
          <w:szCs w:val="24"/>
        </w:rPr>
      </w:pPr>
    </w:p>
    <w:p w14:paraId="7F1FDFA0" w14:textId="75CFD4EC" w:rsidR="00B31F88" w:rsidRPr="00146446" w:rsidRDefault="00B31F88" w:rsidP="00B31F88">
      <w:pPr>
        <w:jc w:val="left"/>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B61B44">
        <w:rPr>
          <w:bCs/>
          <w:noProof/>
          <w:szCs w:val="24"/>
        </w:rPr>
        <w:t>December 10, 2021</w:t>
      </w:r>
      <w:r w:rsidRPr="00933084">
        <w:rPr>
          <w:bCs/>
          <w:szCs w:val="24"/>
        </w:rPr>
        <w:fldChar w:fldCharType="end"/>
      </w:r>
    </w:p>
    <w:p w14:paraId="04D2E97A" w14:textId="77777777" w:rsidR="00B31F88" w:rsidRPr="00933084" w:rsidRDefault="00B31F88" w:rsidP="00B31F88">
      <w:pPr>
        <w:spacing w:line="360" w:lineRule="auto"/>
        <w:rPr>
          <w:bCs/>
          <w:szCs w:val="24"/>
        </w:rPr>
      </w:pPr>
    </w:p>
    <w:p w14:paraId="2A53939C" w14:textId="77777777" w:rsidR="00B31F88" w:rsidRPr="00B92396" w:rsidRDefault="00B31F88" w:rsidP="00B31F88">
      <w:pPr>
        <w:spacing w:line="480" w:lineRule="auto"/>
        <w:ind w:left="3600" w:firstLine="720"/>
        <w:rPr>
          <w:szCs w:val="24"/>
        </w:rPr>
      </w:pPr>
      <w:r>
        <w:rPr>
          <w:szCs w:val="24"/>
        </w:rPr>
        <w:t>Respectfully s</w:t>
      </w:r>
      <w:r w:rsidRPr="00B92396">
        <w:rPr>
          <w:szCs w:val="24"/>
        </w:rPr>
        <w:t>ubmitted,</w:t>
      </w:r>
    </w:p>
    <w:p w14:paraId="63529A8A" w14:textId="77777777" w:rsidR="00B31F88" w:rsidRPr="003F3549" w:rsidRDefault="00B31F88" w:rsidP="00B31F88">
      <w:pPr>
        <w:ind w:left="4320"/>
        <w:contextualSpacing/>
        <w:rPr>
          <w:b/>
          <w:szCs w:val="24"/>
        </w:rPr>
      </w:pPr>
      <w:r w:rsidRPr="003F3549">
        <w:rPr>
          <w:b/>
          <w:szCs w:val="24"/>
        </w:rPr>
        <w:t xml:space="preserve">PUBLIC UTILITY COMMISSION OF TEXAS </w:t>
      </w:r>
    </w:p>
    <w:p w14:paraId="72FF9C49" w14:textId="77777777" w:rsidR="00B31F88" w:rsidRPr="003F3549" w:rsidRDefault="00B31F88" w:rsidP="00B31F88">
      <w:pPr>
        <w:ind w:left="4320"/>
        <w:contextualSpacing/>
        <w:rPr>
          <w:b/>
          <w:szCs w:val="24"/>
        </w:rPr>
      </w:pPr>
      <w:r w:rsidRPr="003F3549">
        <w:rPr>
          <w:b/>
          <w:szCs w:val="24"/>
        </w:rPr>
        <w:t>LEGAL DIVISION</w:t>
      </w:r>
    </w:p>
    <w:p w14:paraId="531B9BE6" w14:textId="77777777" w:rsidR="00B31F88" w:rsidRPr="003F3549" w:rsidRDefault="00B31F88" w:rsidP="00B31F88"/>
    <w:p w14:paraId="6538984D" w14:textId="77777777" w:rsidR="00B31F88" w:rsidRDefault="00B31F88" w:rsidP="00B31F88">
      <w:pPr>
        <w:ind w:left="4320"/>
        <w:rPr>
          <w:rFonts w:eastAsia="Calibri"/>
        </w:rPr>
      </w:pPr>
      <w:r>
        <w:rPr>
          <w:rFonts w:eastAsia="Calibri"/>
        </w:rPr>
        <w:t>Rachelle Nicolette Robles</w:t>
      </w:r>
    </w:p>
    <w:p w14:paraId="4737A255" w14:textId="77777777" w:rsidR="00B31F88" w:rsidRDefault="00B31F88" w:rsidP="00B31F88">
      <w:r>
        <w:tab/>
      </w:r>
      <w:r>
        <w:tab/>
      </w:r>
      <w:r>
        <w:tab/>
      </w:r>
      <w:r>
        <w:tab/>
      </w:r>
      <w:r>
        <w:tab/>
      </w:r>
      <w:r>
        <w:tab/>
        <w:t xml:space="preserve">Division Director </w:t>
      </w:r>
    </w:p>
    <w:p w14:paraId="3C5B60FC" w14:textId="77777777" w:rsidR="00B31F88" w:rsidRDefault="00B31F88" w:rsidP="00B31F88">
      <w:pPr>
        <w:keepNext/>
        <w:ind w:left="4320"/>
      </w:pPr>
    </w:p>
    <w:p w14:paraId="18A46FAD" w14:textId="77777777" w:rsidR="00B31F88" w:rsidRDefault="00B31F88" w:rsidP="00B31F88">
      <w:pPr>
        <w:overflowPunct w:val="0"/>
        <w:autoSpaceDE w:val="0"/>
        <w:autoSpaceDN w:val="0"/>
        <w:adjustRightInd w:val="0"/>
        <w:ind w:left="4320"/>
        <w:jc w:val="left"/>
        <w:textAlignment w:val="baseline"/>
      </w:pPr>
      <w:r>
        <w:t>Rustin Tawater</w:t>
      </w:r>
    </w:p>
    <w:p w14:paraId="775D084D" w14:textId="77777777" w:rsidR="00B31F88" w:rsidRDefault="00B31F88" w:rsidP="00B31F88">
      <w:pPr>
        <w:overflowPunct w:val="0"/>
        <w:autoSpaceDE w:val="0"/>
        <w:autoSpaceDN w:val="0"/>
        <w:adjustRightInd w:val="0"/>
        <w:ind w:left="4320"/>
        <w:jc w:val="left"/>
        <w:textAlignment w:val="baseline"/>
      </w:pPr>
      <w:r>
        <w:t>Managing Attorney</w:t>
      </w:r>
    </w:p>
    <w:p w14:paraId="4714649D" w14:textId="77777777" w:rsidR="00B31F88" w:rsidRDefault="00B31F88" w:rsidP="00B31F88">
      <w:pPr>
        <w:overflowPunct w:val="0"/>
        <w:autoSpaceDE w:val="0"/>
        <w:autoSpaceDN w:val="0"/>
        <w:adjustRightInd w:val="0"/>
        <w:ind w:left="4320"/>
        <w:jc w:val="left"/>
        <w:textAlignment w:val="baseline"/>
      </w:pPr>
    </w:p>
    <w:p w14:paraId="7464B193" w14:textId="77777777" w:rsidR="00B31F88" w:rsidRDefault="00B31F88" w:rsidP="00B31F88">
      <w:pPr>
        <w:overflowPunct w:val="0"/>
        <w:autoSpaceDE w:val="0"/>
        <w:autoSpaceDN w:val="0"/>
        <w:adjustRightInd w:val="0"/>
        <w:ind w:left="4320"/>
        <w:jc w:val="left"/>
        <w:textAlignment w:val="baseline"/>
        <w:rPr>
          <w:szCs w:val="24"/>
        </w:rPr>
      </w:pPr>
    </w:p>
    <w:p w14:paraId="55FD4CBC" w14:textId="77777777" w:rsidR="00B31F88" w:rsidRDefault="00B31F88" w:rsidP="00B31F88">
      <w:pPr>
        <w:overflowPunct w:val="0"/>
        <w:autoSpaceDE w:val="0"/>
        <w:autoSpaceDN w:val="0"/>
        <w:adjustRightInd w:val="0"/>
        <w:ind w:left="4320"/>
        <w:jc w:val="left"/>
        <w:textAlignment w:val="baseline"/>
        <w:rPr>
          <w:szCs w:val="24"/>
        </w:rPr>
      </w:pPr>
      <w:r>
        <w:rPr>
          <w:szCs w:val="24"/>
          <w:u w:val="single"/>
        </w:rPr>
        <w:t>/s/ Forrest Smith</w:t>
      </w:r>
    </w:p>
    <w:p w14:paraId="7175BDB5" w14:textId="77777777" w:rsidR="00B31F88" w:rsidRDefault="00B31F88" w:rsidP="00B31F88">
      <w:pPr>
        <w:ind w:left="4320"/>
        <w:rPr>
          <w:szCs w:val="24"/>
        </w:rPr>
      </w:pPr>
      <w:r>
        <w:rPr>
          <w:szCs w:val="24"/>
        </w:rPr>
        <w:t>Forrest Smith</w:t>
      </w:r>
    </w:p>
    <w:p w14:paraId="4CFBBACB" w14:textId="77777777" w:rsidR="00B31F88" w:rsidRDefault="00B31F88" w:rsidP="00B31F88">
      <w:pPr>
        <w:ind w:left="4320"/>
        <w:rPr>
          <w:szCs w:val="24"/>
        </w:rPr>
      </w:pPr>
      <w:r>
        <w:rPr>
          <w:szCs w:val="24"/>
        </w:rPr>
        <w:t xml:space="preserve">State Bar No. </w:t>
      </w:r>
      <w:r>
        <w:rPr>
          <w:color w:val="000000"/>
        </w:rPr>
        <w:t>24093643</w:t>
      </w:r>
    </w:p>
    <w:p w14:paraId="7039E944" w14:textId="77777777" w:rsidR="00B31F88" w:rsidRDefault="00B31F88" w:rsidP="00B31F88">
      <w:pPr>
        <w:ind w:left="4320"/>
        <w:rPr>
          <w:szCs w:val="24"/>
        </w:rPr>
      </w:pPr>
      <w:r>
        <w:rPr>
          <w:szCs w:val="24"/>
        </w:rPr>
        <w:t>1701 N. Congress Avenue</w:t>
      </w:r>
    </w:p>
    <w:p w14:paraId="78B6C8A4" w14:textId="77777777" w:rsidR="00B31F88" w:rsidRDefault="00B31F88" w:rsidP="00B31F88">
      <w:pPr>
        <w:ind w:left="4320"/>
        <w:rPr>
          <w:szCs w:val="24"/>
        </w:rPr>
      </w:pPr>
      <w:r>
        <w:rPr>
          <w:szCs w:val="24"/>
        </w:rPr>
        <w:t>P.O. Box 13326</w:t>
      </w:r>
    </w:p>
    <w:p w14:paraId="173C2DFF" w14:textId="77777777" w:rsidR="00B31F88" w:rsidRDefault="00B31F88" w:rsidP="00B31F88">
      <w:pPr>
        <w:ind w:left="4320"/>
        <w:rPr>
          <w:szCs w:val="24"/>
        </w:rPr>
      </w:pPr>
      <w:r>
        <w:rPr>
          <w:szCs w:val="24"/>
        </w:rPr>
        <w:t>Austin, Texas 78711-3326</w:t>
      </w:r>
    </w:p>
    <w:p w14:paraId="7ABD5132" w14:textId="77777777" w:rsidR="00B31F88" w:rsidRDefault="00B31F88" w:rsidP="00B31F88">
      <w:pPr>
        <w:ind w:left="4320"/>
        <w:rPr>
          <w:szCs w:val="24"/>
        </w:rPr>
      </w:pPr>
      <w:r>
        <w:rPr>
          <w:szCs w:val="24"/>
        </w:rPr>
        <w:t>(512) 936-7388</w:t>
      </w:r>
    </w:p>
    <w:p w14:paraId="4BE0E8E5" w14:textId="77777777" w:rsidR="00B31F88" w:rsidRDefault="00B31F88" w:rsidP="00B31F88">
      <w:pPr>
        <w:ind w:left="4320"/>
        <w:rPr>
          <w:szCs w:val="24"/>
        </w:rPr>
      </w:pPr>
      <w:r>
        <w:rPr>
          <w:szCs w:val="24"/>
        </w:rPr>
        <w:t>(512) 936-7268 (facsimile)</w:t>
      </w:r>
    </w:p>
    <w:p w14:paraId="0E536B3E" w14:textId="77777777" w:rsidR="00B31F88" w:rsidRDefault="00B31F88" w:rsidP="00B31F88">
      <w:pPr>
        <w:ind w:left="4320"/>
        <w:rPr>
          <w:szCs w:val="24"/>
        </w:rPr>
      </w:pPr>
      <w:r>
        <w:rPr>
          <w:szCs w:val="24"/>
        </w:rPr>
        <w:t>Forrest.Smith@puc.texas.gov</w:t>
      </w:r>
    </w:p>
    <w:p w14:paraId="3145D907" w14:textId="77777777" w:rsidR="00B31F88" w:rsidRDefault="00B31F88" w:rsidP="00B31F88">
      <w:pPr>
        <w:pStyle w:val="Normaldouble"/>
        <w:spacing w:line="240" w:lineRule="auto"/>
        <w:jc w:val="center"/>
        <w:rPr>
          <w:b/>
          <w:bCs/>
          <w:szCs w:val="24"/>
        </w:rPr>
      </w:pPr>
    </w:p>
    <w:p w14:paraId="5FA3C186" w14:textId="77777777" w:rsidR="00B31F88" w:rsidRDefault="00B31F88" w:rsidP="00B31F88">
      <w:pPr>
        <w:pStyle w:val="Normaldouble"/>
        <w:spacing w:line="240" w:lineRule="auto"/>
        <w:jc w:val="center"/>
        <w:rPr>
          <w:b/>
          <w:bCs/>
          <w:szCs w:val="24"/>
        </w:rPr>
      </w:pPr>
    </w:p>
    <w:p w14:paraId="284425AC" w14:textId="77777777" w:rsidR="00B31F88" w:rsidRDefault="00B31F88" w:rsidP="00B31F88">
      <w:pPr>
        <w:pStyle w:val="Normaldouble"/>
        <w:spacing w:line="240" w:lineRule="auto"/>
        <w:jc w:val="center"/>
        <w:rPr>
          <w:b/>
          <w:bCs/>
          <w:szCs w:val="24"/>
        </w:rPr>
      </w:pPr>
    </w:p>
    <w:p w14:paraId="5965F1DA" w14:textId="77777777" w:rsidR="00B31F88" w:rsidRDefault="00B31F88" w:rsidP="00B31F88">
      <w:pPr>
        <w:pStyle w:val="Docketnumber"/>
        <w:rPr>
          <w:sz w:val="24"/>
          <w:szCs w:val="24"/>
        </w:rPr>
      </w:pPr>
      <w:r>
        <w:rPr>
          <w:sz w:val="24"/>
          <w:szCs w:val="24"/>
        </w:rPr>
        <w:t>DOCKET NO. 52442</w:t>
      </w:r>
    </w:p>
    <w:p w14:paraId="36FC2524" w14:textId="77777777" w:rsidR="00B31F88" w:rsidRDefault="00B31F88" w:rsidP="00B31F88">
      <w:pPr>
        <w:pStyle w:val="Docketnumber"/>
        <w:rPr>
          <w:sz w:val="24"/>
          <w:szCs w:val="24"/>
        </w:rPr>
      </w:pPr>
    </w:p>
    <w:p w14:paraId="0229B3F8" w14:textId="77777777" w:rsidR="00B31F88" w:rsidRDefault="00B31F88" w:rsidP="00B31F88">
      <w:pPr>
        <w:keepNext/>
        <w:spacing w:line="360" w:lineRule="auto"/>
        <w:jc w:val="center"/>
        <w:rPr>
          <w:b/>
          <w:szCs w:val="24"/>
        </w:rPr>
      </w:pPr>
      <w:r>
        <w:rPr>
          <w:b/>
          <w:szCs w:val="24"/>
        </w:rPr>
        <w:t>CERTIFICATE OF SERVICE</w:t>
      </w:r>
    </w:p>
    <w:p w14:paraId="14E9D510" w14:textId="2ABB0EEE" w:rsidR="00B31F88" w:rsidRDefault="00B31F88" w:rsidP="00B31F88">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B61B44">
        <w:rPr>
          <w:noProof/>
          <w:szCs w:val="24"/>
        </w:rPr>
        <w:t>December 10, 2021</w:t>
      </w:r>
      <w:r>
        <w:rPr>
          <w:szCs w:val="24"/>
        </w:rPr>
        <w:fldChar w:fldCharType="end"/>
      </w:r>
      <w:r>
        <w:rPr>
          <w:color w:val="0D0D0D"/>
          <w:szCs w:val="24"/>
        </w:rPr>
        <w:t>, in accordance with the Order Suspending Rules, issued in Project No. 50664.</w:t>
      </w:r>
    </w:p>
    <w:p w14:paraId="699F817B" w14:textId="77777777" w:rsidR="00B31F88" w:rsidRDefault="00B31F88" w:rsidP="00B31F88">
      <w:pPr>
        <w:keepNext/>
        <w:spacing w:line="360" w:lineRule="auto"/>
        <w:ind w:firstLine="720"/>
        <w:rPr>
          <w:szCs w:val="24"/>
        </w:rPr>
      </w:pPr>
    </w:p>
    <w:p w14:paraId="27374525" w14:textId="77777777" w:rsidR="00B31F88" w:rsidRDefault="00B31F88" w:rsidP="00B31F88">
      <w:pPr>
        <w:overflowPunct w:val="0"/>
        <w:autoSpaceDE w:val="0"/>
        <w:autoSpaceDN w:val="0"/>
        <w:adjustRightInd w:val="0"/>
        <w:ind w:left="4320"/>
        <w:jc w:val="left"/>
        <w:textAlignment w:val="baseline"/>
        <w:rPr>
          <w:szCs w:val="24"/>
        </w:rPr>
      </w:pPr>
      <w:r>
        <w:rPr>
          <w:szCs w:val="24"/>
          <w:u w:val="single"/>
        </w:rPr>
        <w:t>/s/ Forrest Smith</w:t>
      </w:r>
    </w:p>
    <w:p w14:paraId="0E6460C8" w14:textId="77777777" w:rsidR="00B31F88" w:rsidRDefault="00B31F88" w:rsidP="00B31F88">
      <w:pPr>
        <w:ind w:left="4320"/>
        <w:rPr>
          <w:szCs w:val="24"/>
        </w:rPr>
      </w:pPr>
      <w:r>
        <w:rPr>
          <w:szCs w:val="24"/>
        </w:rPr>
        <w:t>Forrest Smith</w:t>
      </w:r>
    </w:p>
    <w:sectPr w:rsidR="00B31F88" w:rsidSect="00590818">
      <w:footerReference w:type="even" r:id="rId8"/>
      <w:footerReference w:type="default" r:id="rId9"/>
      <w:footerReference w:type="firs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73F3A" w14:textId="77777777" w:rsidR="002A23C5" w:rsidRDefault="002A23C5">
      <w:r>
        <w:separator/>
      </w:r>
    </w:p>
  </w:endnote>
  <w:endnote w:type="continuationSeparator" w:id="0">
    <w:p w14:paraId="5C80D186" w14:textId="77777777" w:rsidR="002A23C5" w:rsidRDefault="002A2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6649532"/>
      <w:docPartObj>
        <w:docPartGallery w:val="Page Numbers (Bottom of Page)"/>
        <w:docPartUnique/>
      </w:docPartObj>
    </w:sdtPr>
    <w:sdtEndPr>
      <w:rPr>
        <w:noProof/>
        <w:sz w:val="20"/>
      </w:rPr>
    </w:sdtEndPr>
    <w:sdtContent>
      <w:p w14:paraId="0616F77E" w14:textId="2983CAC5" w:rsidR="00A5359F" w:rsidRPr="00A5359F" w:rsidRDefault="00A5359F">
        <w:pPr>
          <w:pStyle w:val="Footer"/>
          <w:jc w:val="center"/>
          <w:rPr>
            <w:sz w:val="20"/>
          </w:rPr>
        </w:pPr>
        <w:r w:rsidRPr="00A5359F">
          <w:rPr>
            <w:sz w:val="20"/>
          </w:rPr>
          <w:fldChar w:fldCharType="begin"/>
        </w:r>
        <w:r w:rsidRPr="00A5359F">
          <w:rPr>
            <w:sz w:val="20"/>
          </w:rPr>
          <w:instrText xml:space="preserve"> PAGE   \* MERGEFORMAT </w:instrText>
        </w:r>
        <w:r w:rsidRPr="00A5359F">
          <w:rPr>
            <w:sz w:val="20"/>
          </w:rPr>
          <w:fldChar w:fldCharType="separate"/>
        </w:r>
        <w:r w:rsidRPr="00A5359F">
          <w:rPr>
            <w:noProof/>
            <w:sz w:val="20"/>
          </w:rPr>
          <w:t>2</w:t>
        </w:r>
        <w:r w:rsidRPr="00A5359F">
          <w:rPr>
            <w:noProof/>
            <w:sz w:val="20"/>
          </w:rPr>
          <w:fldChar w:fldCharType="end"/>
        </w:r>
      </w:p>
    </w:sdtContent>
  </w:sdt>
  <w:p w14:paraId="241D1BC1" w14:textId="77777777" w:rsidR="00A5359F" w:rsidRDefault="00A53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E2268" w14:textId="77777777" w:rsidR="002A23C5" w:rsidRDefault="002A23C5">
      <w:r>
        <w:separator/>
      </w:r>
    </w:p>
  </w:footnote>
  <w:footnote w:type="continuationSeparator" w:id="0">
    <w:p w14:paraId="79030AF3" w14:textId="77777777" w:rsidR="002A23C5" w:rsidRDefault="002A23C5">
      <w:r>
        <w:continuationSeparator/>
      </w:r>
    </w:p>
  </w:footnote>
  <w:footnote w:id="1">
    <w:p w14:paraId="1F571CC1" w14:textId="77777777" w:rsidR="004C03DF" w:rsidRPr="00560D0D" w:rsidRDefault="004C03DF" w:rsidP="004C03DF">
      <w:pPr>
        <w:rPr>
          <w:sz w:val="20"/>
        </w:rPr>
      </w:pPr>
      <w:r>
        <w:rPr>
          <w:rStyle w:val="FootnoteReference"/>
        </w:rPr>
        <w:footnoteRef/>
      </w:r>
      <w:r>
        <w:t xml:space="preserve"> </w:t>
      </w:r>
      <w:r w:rsidRPr="00560D0D">
        <w:rPr>
          <w:sz w:val="20"/>
        </w:rPr>
        <w:t>On August 19, 2021, Order No. 1 was filed by the administrative law judge granting the request by Meritage Homes to sever this application from the pending application in Docket No. 52293 and requiring Meritage to file this application by August 23, 2021. This proceeding, Docket No. 52442, will address the petition of Meritage Homes for streamlined expedited release from water CCN number 11035 held by North Colin SUD in Collin County.</w:t>
      </w:r>
    </w:p>
    <w:p w14:paraId="6BF6CDFC" w14:textId="77777777" w:rsidR="004C03DF" w:rsidRPr="00560D0D" w:rsidRDefault="004C03DF" w:rsidP="004C03DF">
      <w:pPr>
        <w:rPr>
          <w:sz w:val="20"/>
        </w:rPr>
      </w:pPr>
    </w:p>
    <w:p w14:paraId="3234A5FE" w14:textId="76492D63" w:rsidR="004C03DF" w:rsidRDefault="004C03DF">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19F"/>
    <w:rsid w:val="00010565"/>
    <w:rsid w:val="0001282A"/>
    <w:rsid w:val="000134BB"/>
    <w:rsid w:val="00015160"/>
    <w:rsid w:val="00022774"/>
    <w:rsid w:val="000233F8"/>
    <w:rsid w:val="00045794"/>
    <w:rsid w:val="000462F9"/>
    <w:rsid w:val="00050EC3"/>
    <w:rsid w:val="000566F7"/>
    <w:rsid w:val="000621BB"/>
    <w:rsid w:val="00072FE5"/>
    <w:rsid w:val="000767DB"/>
    <w:rsid w:val="000857EC"/>
    <w:rsid w:val="00092B02"/>
    <w:rsid w:val="0009361B"/>
    <w:rsid w:val="0009426E"/>
    <w:rsid w:val="00094D6D"/>
    <w:rsid w:val="000B10C9"/>
    <w:rsid w:val="000B163B"/>
    <w:rsid w:val="000B1812"/>
    <w:rsid w:val="000B21A9"/>
    <w:rsid w:val="000B5F2D"/>
    <w:rsid w:val="000B7678"/>
    <w:rsid w:val="000C4031"/>
    <w:rsid w:val="000C6AF9"/>
    <w:rsid w:val="000D3CDD"/>
    <w:rsid w:val="000D4635"/>
    <w:rsid w:val="000D5F63"/>
    <w:rsid w:val="000E26FE"/>
    <w:rsid w:val="000E3C57"/>
    <w:rsid w:val="000E6961"/>
    <w:rsid w:val="000F1B5D"/>
    <w:rsid w:val="000F1F40"/>
    <w:rsid w:val="000F5518"/>
    <w:rsid w:val="000F6BEB"/>
    <w:rsid w:val="000F7F9C"/>
    <w:rsid w:val="00101E9A"/>
    <w:rsid w:val="00104BD4"/>
    <w:rsid w:val="00116991"/>
    <w:rsid w:val="001171A2"/>
    <w:rsid w:val="00117B2D"/>
    <w:rsid w:val="00122C66"/>
    <w:rsid w:val="00127224"/>
    <w:rsid w:val="00132C88"/>
    <w:rsid w:val="001347B7"/>
    <w:rsid w:val="001370E3"/>
    <w:rsid w:val="00143BAC"/>
    <w:rsid w:val="00143DBB"/>
    <w:rsid w:val="00146446"/>
    <w:rsid w:val="00147053"/>
    <w:rsid w:val="00151409"/>
    <w:rsid w:val="00152E43"/>
    <w:rsid w:val="001561D2"/>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D0EFA"/>
    <w:rsid w:val="001D26CB"/>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23C5"/>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056B3"/>
    <w:rsid w:val="00311A31"/>
    <w:rsid w:val="00316ABF"/>
    <w:rsid w:val="003256F0"/>
    <w:rsid w:val="00326625"/>
    <w:rsid w:val="00332458"/>
    <w:rsid w:val="00332793"/>
    <w:rsid w:val="003346A4"/>
    <w:rsid w:val="00336ACF"/>
    <w:rsid w:val="00340B01"/>
    <w:rsid w:val="0034182B"/>
    <w:rsid w:val="00341854"/>
    <w:rsid w:val="003455B0"/>
    <w:rsid w:val="00355E0E"/>
    <w:rsid w:val="00357C92"/>
    <w:rsid w:val="003602F6"/>
    <w:rsid w:val="00360A0C"/>
    <w:rsid w:val="00366112"/>
    <w:rsid w:val="00374091"/>
    <w:rsid w:val="003744AE"/>
    <w:rsid w:val="00375F64"/>
    <w:rsid w:val="00382CED"/>
    <w:rsid w:val="00384670"/>
    <w:rsid w:val="00384BB8"/>
    <w:rsid w:val="0038660B"/>
    <w:rsid w:val="0038776A"/>
    <w:rsid w:val="00391CAF"/>
    <w:rsid w:val="0039363F"/>
    <w:rsid w:val="0039591B"/>
    <w:rsid w:val="00397341"/>
    <w:rsid w:val="003A1B53"/>
    <w:rsid w:val="003A2B88"/>
    <w:rsid w:val="003A338C"/>
    <w:rsid w:val="003A53E1"/>
    <w:rsid w:val="003B12A2"/>
    <w:rsid w:val="003B41FC"/>
    <w:rsid w:val="003B6280"/>
    <w:rsid w:val="003B7656"/>
    <w:rsid w:val="003C0C4B"/>
    <w:rsid w:val="003C0E04"/>
    <w:rsid w:val="003C4C90"/>
    <w:rsid w:val="003C62E2"/>
    <w:rsid w:val="003C6393"/>
    <w:rsid w:val="003D152A"/>
    <w:rsid w:val="003D1D6C"/>
    <w:rsid w:val="003D5805"/>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696"/>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877ED"/>
    <w:rsid w:val="00490341"/>
    <w:rsid w:val="00490A9A"/>
    <w:rsid w:val="00492C92"/>
    <w:rsid w:val="004933EC"/>
    <w:rsid w:val="004A25AE"/>
    <w:rsid w:val="004A4C04"/>
    <w:rsid w:val="004B4A42"/>
    <w:rsid w:val="004C03DF"/>
    <w:rsid w:val="004C4866"/>
    <w:rsid w:val="004D20DD"/>
    <w:rsid w:val="004D247C"/>
    <w:rsid w:val="004D5E0E"/>
    <w:rsid w:val="004E170B"/>
    <w:rsid w:val="004E1C4E"/>
    <w:rsid w:val="004E4207"/>
    <w:rsid w:val="004E5152"/>
    <w:rsid w:val="004E563C"/>
    <w:rsid w:val="004F3113"/>
    <w:rsid w:val="004F5B9F"/>
    <w:rsid w:val="005024E1"/>
    <w:rsid w:val="005055BD"/>
    <w:rsid w:val="00511DED"/>
    <w:rsid w:val="00517C97"/>
    <w:rsid w:val="00535DF6"/>
    <w:rsid w:val="0054012D"/>
    <w:rsid w:val="00545EEE"/>
    <w:rsid w:val="00547811"/>
    <w:rsid w:val="005528A6"/>
    <w:rsid w:val="00553BD2"/>
    <w:rsid w:val="00555E35"/>
    <w:rsid w:val="005617AE"/>
    <w:rsid w:val="0057620A"/>
    <w:rsid w:val="005818A8"/>
    <w:rsid w:val="00587716"/>
    <w:rsid w:val="00590818"/>
    <w:rsid w:val="0059122E"/>
    <w:rsid w:val="0059197A"/>
    <w:rsid w:val="00593606"/>
    <w:rsid w:val="00595FDD"/>
    <w:rsid w:val="0059639F"/>
    <w:rsid w:val="00596A01"/>
    <w:rsid w:val="00596DB2"/>
    <w:rsid w:val="005A31F1"/>
    <w:rsid w:val="005A652A"/>
    <w:rsid w:val="005B600D"/>
    <w:rsid w:val="005B6597"/>
    <w:rsid w:val="005B76D0"/>
    <w:rsid w:val="005B7B7B"/>
    <w:rsid w:val="005C077D"/>
    <w:rsid w:val="005C0B8B"/>
    <w:rsid w:val="005C5115"/>
    <w:rsid w:val="005D0E47"/>
    <w:rsid w:val="005D38CA"/>
    <w:rsid w:val="005E2C48"/>
    <w:rsid w:val="005E77A5"/>
    <w:rsid w:val="005E77DC"/>
    <w:rsid w:val="005F09CB"/>
    <w:rsid w:val="005F1497"/>
    <w:rsid w:val="005F3965"/>
    <w:rsid w:val="005F4F7A"/>
    <w:rsid w:val="006017D7"/>
    <w:rsid w:val="006030DE"/>
    <w:rsid w:val="0060359F"/>
    <w:rsid w:val="006102D3"/>
    <w:rsid w:val="006105A0"/>
    <w:rsid w:val="00612E0D"/>
    <w:rsid w:val="006152B6"/>
    <w:rsid w:val="00615565"/>
    <w:rsid w:val="006159E0"/>
    <w:rsid w:val="0061677C"/>
    <w:rsid w:val="00621AF5"/>
    <w:rsid w:val="0062664F"/>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105D"/>
    <w:rsid w:val="006C2E8A"/>
    <w:rsid w:val="006C376D"/>
    <w:rsid w:val="006C54BF"/>
    <w:rsid w:val="006D13DF"/>
    <w:rsid w:val="006D3B00"/>
    <w:rsid w:val="006D7DB2"/>
    <w:rsid w:val="006E1283"/>
    <w:rsid w:val="006E3070"/>
    <w:rsid w:val="006E6D50"/>
    <w:rsid w:val="006E72CB"/>
    <w:rsid w:val="006F3A4D"/>
    <w:rsid w:val="006F3BE8"/>
    <w:rsid w:val="00701B86"/>
    <w:rsid w:val="00701F55"/>
    <w:rsid w:val="007028F4"/>
    <w:rsid w:val="007035E0"/>
    <w:rsid w:val="00706EA0"/>
    <w:rsid w:val="0071409A"/>
    <w:rsid w:val="007154AA"/>
    <w:rsid w:val="00721484"/>
    <w:rsid w:val="00721EA3"/>
    <w:rsid w:val="00722AC4"/>
    <w:rsid w:val="007271CB"/>
    <w:rsid w:val="00734222"/>
    <w:rsid w:val="00735FE0"/>
    <w:rsid w:val="00736E45"/>
    <w:rsid w:val="0074024E"/>
    <w:rsid w:val="00743CE0"/>
    <w:rsid w:val="00745A19"/>
    <w:rsid w:val="00745F27"/>
    <w:rsid w:val="007467E4"/>
    <w:rsid w:val="00746AAB"/>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0E5C"/>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E639B"/>
    <w:rsid w:val="007F05DA"/>
    <w:rsid w:val="007F19FD"/>
    <w:rsid w:val="007F4F79"/>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1776"/>
    <w:rsid w:val="008A3B43"/>
    <w:rsid w:val="008A7F35"/>
    <w:rsid w:val="008B0CAF"/>
    <w:rsid w:val="008B5086"/>
    <w:rsid w:val="008D0224"/>
    <w:rsid w:val="008D069B"/>
    <w:rsid w:val="008D3B53"/>
    <w:rsid w:val="008D4CAE"/>
    <w:rsid w:val="008D585A"/>
    <w:rsid w:val="008E2DDD"/>
    <w:rsid w:val="008E4957"/>
    <w:rsid w:val="008E5F5E"/>
    <w:rsid w:val="008E684E"/>
    <w:rsid w:val="008F1B72"/>
    <w:rsid w:val="008F36DB"/>
    <w:rsid w:val="008F439E"/>
    <w:rsid w:val="008F4929"/>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572"/>
    <w:rsid w:val="00960F8F"/>
    <w:rsid w:val="00965618"/>
    <w:rsid w:val="00971254"/>
    <w:rsid w:val="009741CA"/>
    <w:rsid w:val="00975123"/>
    <w:rsid w:val="00975A43"/>
    <w:rsid w:val="00977089"/>
    <w:rsid w:val="00983F1E"/>
    <w:rsid w:val="00991476"/>
    <w:rsid w:val="00996951"/>
    <w:rsid w:val="009A498F"/>
    <w:rsid w:val="009A5AD4"/>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5D86"/>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359F"/>
    <w:rsid w:val="00A603FA"/>
    <w:rsid w:val="00A702F0"/>
    <w:rsid w:val="00A70979"/>
    <w:rsid w:val="00A714E3"/>
    <w:rsid w:val="00A720BC"/>
    <w:rsid w:val="00A747AD"/>
    <w:rsid w:val="00A75CE5"/>
    <w:rsid w:val="00A76E69"/>
    <w:rsid w:val="00A82BFB"/>
    <w:rsid w:val="00A84D11"/>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1F88"/>
    <w:rsid w:val="00B34890"/>
    <w:rsid w:val="00B35F7E"/>
    <w:rsid w:val="00B435B5"/>
    <w:rsid w:val="00B43827"/>
    <w:rsid w:val="00B43A8C"/>
    <w:rsid w:val="00B45515"/>
    <w:rsid w:val="00B4597E"/>
    <w:rsid w:val="00B510F6"/>
    <w:rsid w:val="00B564B1"/>
    <w:rsid w:val="00B564B6"/>
    <w:rsid w:val="00B60060"/>
    <w:rsid w:val="00B60332"/>
    <w:rsid w:val="00B60618"/>
    <w:rsid w:val="00B61B44"/>
    <w:rsid w:val="00B651B9"/>
    <w:rsid w:val="00B71A98"/>
    <w:rsid w:val="00B801E5"/>
    <w:rsid w:val="00B80D7E"/>
    <w:rsid w:val="00B82BFE"/>
    <w:rsid w:val="00B867A0"/>
    <w:rsid w:val="00B95568"/>
    <w:rsid w:val="00B955C6"/>
    <w:rsid w:val="00B971AD"/>
    <w:rsid w:val="00BA0223"/>
    <w:rsid w:val="00BA139E"/>
    <w:rsid w:val="00BA175C"/>
    <w:rsid w:val="00BA1A72"/>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79C"/>
    <w:rsid w:val="00C35988"/>
    <w:rsid w:val="00C40C0C"/>
    <w:rsid w:val="00C417D0"/>
    <w:rsid w:val="00C42950"/>
    <w:rsid w:val="00C442AE"/>
    <w:rsid w:val="00C472A2"/>
    <w:rsid w:val="00C4781D"/>
    <w:rsid w:val="00C52FA8"/>
    <w:rsid w:val="00C541E5"/>
    <w:rsid w:val="00C55671"/>
    <w:rsid w:val="00C603C3"/>
    <w:rsid w:val="00C61F66"/>
    <w:rsid w:val="00C64532"/>
    <w:rsid w:val="00C670BA"/>
    <w:rsid w:val="00C7196E"/>
    <w:rsid w:val="00C76D48"/>
    <w:rsid w:val="00C84B93"/>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23B76"/>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45BBB"/>
    <w:rsid w:val="00E5280E"/>
    <w:rsid w:val="00E54203"/>
    <w:rsid w:val="00E55B5F"/>
    <w:rsid w:val="00E57EBE"/>
    <w:rsid w:val="00E60E28"/>
    <w:rsid w:val="00E71888"/>
    <w:rsid w:val="00E752FC"/>
    <w:rsid w:val="00E77066"/>
    <w:rsid w:val="00E770E2"/>
    <w:rsid w:val="00E87ACF"/>
    <w:rsid w:val="00E929F5"/>
    <w:rsid w:val="00E9376F"/>
    <w:rsid w:val="00EA1E82"/>
    <w:rsid w:val="00EA3A9C"/>
    <w:rsid w:val="00EA3D0E"/>
    <w:rsid w:val="00EA42E6"/>
    <w:rsid w:val="00EA5AE1"/>
    <w:rsid w:val="00EB3D39"/>
    <w:rsid w:val="00EB55D9"/>
    <w:rsid w:val="00EC0921"/>
    <w:rsid w:val="00EC5E5D"/>
    <w:rsid w:val="00ED072B"/>
    <w:rsid w:val="00ED3908"/>
    <w:rsid w:val="00ED5BD2"/>
    <w:rsid w:val="00ED705B"/>
    <w:rsid w:val="00EE349A"/>
    <w:rsid w:val="00EE6352"/>
    <w:rsid w:val="00EE6EF1"/>
    <w:rsid w:val="00EF39CA"/>
    <w:rsid w:val="00EF6575"/>
    <w:rsid w:val="00F005BA"/>
    <w:rsid w:val="00F013C0"/>
    <w:rsid w:val="00F06133"/>
    <w:rsid w:val="00F121A6"/>
    <w:rsid w:val="00F16117"/>
    <w:rsid w:val="00F26DAF"/>
    <w:rsid w:val="00F27DD3"/>
    <w:rsid w:val="00F3129E"/>
    <w:rsid w:val="00F3191C"/>
    <w:rsid w:val="00F34435"/>
    <w:rsid w:val="00F37917"/>
    <w:rsid w:val="00F46C47"/>
    <w:rsid w:val="00F5040C"/>
    <w:rsid w:val="00F552DE"/>
    <w:rsid w:val="00F5612A"/>
    <w:rsid w:val="00F56850"/>
    <w:rsid w:val="00F6037A"/>
    <w:rsid w:val="00F603DB"/>
    <w:rsid w:val="00F637EB"/>
    <w:rsid w:val="00F64A03"/>
    <w:rsid w:val="00F6501E"/>
    <w:rsid w:val="00F67963"/>
    <w:rsid w:val="00F70835"/>
    <w:rsid w:val="00F70B3E"/>
    <w:rsid w:val="00F7288B"/>
    <w:rsid w:val="00F8061A"/>
    <w:rsid w:val="00F83A1D"/>
    <w:rsid w:val="00F84879"/>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0462F9"/>
    <w:rPr>
      <w:sz w:val="16"/>
      <w:szCs w:val="16"/>
    </w:rPr>
  </w:style>
  <w:style w:type="paragraph" w:styleId="CommentText">
    <w:name w:val="annotation text"/>
    <w:basedOn w:val="Normal"/>
    <w:link w:val="CommentTextChar"/>
    <w:rsid w:val="000462F9"/>
    <w:rPr>
      <w:sz w:val="20"/>
    </w:rPr>
  </w:style>
  <w:style w:type="character" w:customStyle="1" w:styleId="CommentTextChar">
    <w:name w:val="Comment Text Char"/>
    <w:basedOn w:val="DefaultParagraphFont"/>
    <w:link w:val="CommentText"/>
    <w:rsid w:val="000462F9"/>
  </w:style>
  <w:style w:type="paragraph" w:styleId="CommentSubject">
    <w:name w:val="annotation subject"/>
    <w:basedOn w:val="CommentText"/>
    <w:next w:val="CommentText"/>
    <w:link w:val="CommentSubjectChar"/>
    <w:rsid w:val="000462F9"/>
    <w:rPr>
      <w:b/>
      <w:bCs/>
    </w:rPr>
  </w:style>
  <w:style w:type="character" w:customStyle="1" w:styleId="CommentSubjectChar">
    <w:name w:val="Comment Subject Char"/>
    <w:basedOn w:val="CommentTextChar"/>
    <w:link w:val="CommentSubject"/>
    <w:rsid w:val="000462F9"/>
    <w:rPr>
      <w:b/>
      <w:bCs/>
    </w:rPr>
  </w:style>
  <w:style w:type="character" w:customStyle="1" w:styleId="FooterChar">
    <w:name w:val="Footer Char"/>
    <w:basedOn w:val="DefaultParagraphFont"/>
    <w:link w:val="Footer"/>
    <w:uiPriority w:val="99"/>
    <w:rsid w:val="00A5359F"/>
    <w:rPr>
      <w:sz w:val="16"/>
    </w:rPr>
  </w:style>
  <w:style w:type="paragraph" w:styleId="Revision">
    <w:name w:val="Revision"/>
    <w:hidden/>
    <w:uiPriority w:val="99"/>
    <w:semiHidden/>
    <w:rsid w:val="004877E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371BE-DB15-4536-AAD2-41FE73960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385</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Forrest Smith</cp:lastModifiedBy>
  <cp:revision>6</cp:revision>
  <cp:lastPrinted>2021-09-07T15:14:00Z</cp:lastPrinted>
  <dcterms:created xsi:type="dcterms:W3CDTF">2021-12-10T18:45:00Z</dcterms:created>
  <dcterms:modified xsi:type="dcterms:W3CDTF">2021-12-10T19:11:00Z</dcterms:modified>
</cp:coreProperties>
</file>